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6F" w:rsidRDefault="003B3FB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九江学院使用政府采购代理机构申请表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79"/>
        <w:gridCol w:w="2468"/>
        <w:gridCol w:w="1597"/>
        <w:gridCol w:w="3512"/>
      </w:tblGrid>
      <w:tr w:rsidR="003D416F" w:rsidTr="003B3FB3">
        <w:trPr>
          <w:trHeight w:val="612"/>
        </w:trPr>
        <w:tc>
          <w:tcPr>
            <w:tcW w:w="1779" w:type="dxa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申报部门</w:t>
            </w:r>
          </w:p>
        </w:tc>
        <w:tc>
          <w:tcPr>
            <w:tcW w:w="7577" w:type="dxa"/>
            <w:gridSpan w:val="3"/>
            <w:vAlign w:val="center"/>
          </w:tcPr>
          <w:p w:rsidR="003D416F" w:rsidRDefault="003D416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3D416F" w:rsidTr="003B3FB3">
        <w:trPr>
          <w:trHeight w:val="612"/>
        </w:trPr>
        <w:tc>
          <w:tcPr>
            <w:tcW w:w="1779" w:type="dxa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577" w:type="dxa"/>
            <w:gridSpan w:val="3"/>
            <w:vAlign w:val="center"/>
          </w:tcPr>
          <w:p w:rsidR="003D416F" w:rsidRDefault="003D416F">
            <w:pPr>
              <w:rPr>
                <w:rFonts w:ascii="仿宋" w:eastAsia="仿宋" w:hAnsi="仿宋"/>
                <w:color w:val="000000"/>
                <w:kern w:val="0"/>
                <w:sz w:val="32"/>
                <w:szCs w:val="32"/>
              </w:rPr>
            </w:pPr>
          </w:p>
        </w:tc>
      </w:tr>
      <w:tr w:rsidR="003D416F" w:rsidTr="003B3FB3">
        <w:trPr>
          <w:trHeight w:val="1770"/>
        </w:trPr>
        <w:tc>
          <w:tcPr>
            <w:tcW w:w="1779" w:type="dxa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项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32"/>
                <w:szCs w:val="32"/>
              </w:rPr>
              <w:t>目</w:t>
            </w:r>
          </w:p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基本情况</w:t>
            </w:r>
          </w:p>
        </w:tc>
        <w:tc>
          <w:tcPr>
            <w:tcW w:w="7577" w:type="dxa"/>
            <w:gridSpan w:val="3"/>
          </w:tcPr>
          <w:p w:rsidR="003D416F" w:rsidRDefault="003D416F">
            <w:pPr>
              <w:rPr>
                <w:color w:val="000000"/>
                <w:kern w:val="0"/>
                <w:sz w:val="32"/>
                <w:szCs w:val="32"/>
              </w:rPr>
            </w:pPr>
          </w:p>
        </w:tc>
      </w:tr>
      <w:tr w:rsidR="003D416F" w:rsidTr="003B3FB3">
        <w:trPr>
          <w:trHeight w:val="2417"/>
        </w:trPr>
        <w:tc>
          <w:tcPr>
            <w:tcW w:w="1779" w:type="dxa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选取方式</w:t>
            </w:r>
          </w:p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（勾选</w:t>
            </w:r>
            <w:r>
              <w:rPr>
                <w:kern w:val="0"/>
                <w:sz w:val="32"/>
                <w:szCs w:val="32"/>
              </w:rPr>
              <w:fldChar w:fldCharType="begin"/>
            </w:r>
            <w:r>
              <w:rPr>
                <w:kern w:val="0"/>
                <w:sz w:val="32"/>
                <w:szCs w:val="32"/>
              </w:rPr>
              <w:instrText xml:space="preserve"> </w:instrText>
            </w:r>
            <w:r>
              <w:rPr>
                <w:rFonts w:hint="eastAsia"/>
                <w:kern w:val="0"/>
                <w:sz w:val="32"/>
                <w:szCs w:val="32"/>
              </w:rPr>
              <w:instrText>eq \o\ac(</w:instrText>
            </w:r>
            <w:r>
              <w:rPr>
                <w:rFonts w:hint="eastAsia"/>
                <w:kern w:val="0"/>
                <w:sz w:val="32"/>
                <w:szCs w:val="32"/>
              </w:rPr>
              <w:instrText>□</w:instrText>
            </w:r>
            <w:r>
              <w:rPr>
                <w:rFonts w:hint="eastAsia"/>
                <w:kern w:val="0"/>
                <w:sz w:val="32"/>
                <w:szCs w:val="32"/>
              </w:rPr>
              <w:instrText>,</w:instrText>
            </w:r>
            <w:r>
              <w:rPr>
                <w:rFonts w:hint="eastAsia"/>
                <w:kern w:val="0"/>
                <w:sz w:val="32"/>
                <w:szCs w:val="32"/>
              </w:rPr>
              <w:instrText>√</w:instrText>
            </w:r>
            <w:r>
              <w:rPr>
                <w:rFonts w:hint="eastAsia"/>
                <w:kern w:val="0"/>
                <w:sz w:val="32"/>
                <w:szCs w:val="32"/>
              </w:rPr>
              <w:instrText>)</w:instrText>
            </w:r>
            <w:r>
              <w:rPr>
                <w:kern w:val="0"/>
                <w:sz w:val="32"/>
                <w:szCs w:val="32"/>
              </w:rPr>
              <w:fldChar w:fldCharType="end"/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7577" w:type="dxa"/>
            <w:gridSpan w:val="3"/>
            <w:vAlign w:val="center"/>
          </w:tcPr>
          <w:p w:rsidR="003D416F" w:rsidRDefault="003B3FB3"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□随机选取</w:t>
            </w:r>
          </w:p>
          <w:p w:rsidR="003D416F" w:rsidRDefault="003B3FB3"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□邀请直选+随机</w:t>
            </w:r>
          </w:p>
          <w:p w:rsidR="003D416F" w:rsidRDefault="003B3FB3"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□直接选取</w:t>
            </w:r>
          </w:p>
          <w:p w:rsidR="003D416F" w:rsidRDefault="003B3FB3">
            <w:pPr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（注：“邀请直选+随机”需附“承诺书”，“直接选取”需有学校相关会议决定）</w:t>
            </w:r>
          </w:p>
        </w:tc>
      </w:tr>
      <w:tr w:rsidR="003D416F" w:rsidTr="003B3FB3">
        <w:trPr>
          <w:trHeight w:val="1496"/>
        </w:trPr>
        <w:tc>
          <w:tcPr>
            <w:tcW w:w="1779" w:type="dxa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申报部门意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577" w:type="dxa"/>
            <w:gridSpan w:val="3"/>
          </w:tcPr>
          <w:p w:rsidR="003D416F" w:rsidRDefault="003D416F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3D416F" w:rsidRDefault="003D416F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3D416F" w:rsidRDefault="003D416F">
            <w:pPr>
              <w:spacing w:line="400" w:lineRule="exact"/>
              <w:rPr>
                <w:kern w:val="0"/>
                <w:sz w:val="28"/>
                <w:szCs w:val="28"/>
              </w:rPr>
            </w:pPr>
          </w:p>
          <w:p w:rsidR="003D416F" w:rsidRDefault="003B3FB3">
            <w:pPr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负责人：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日（盖章）</w:t>
            </w:r>
          </w:p>
        </w:tc>
      </w:tr>
      <w:tr w:rsidR="003D416F" w:rsidTr="003B3FB3">
        <w:trPr>
          <w:trHeight w:val="1105"/>
        </w:trPr>
        <w:tc>
          <w:tcPr>
            <w:tcW w:w="1779" w:type="dxa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申报单位</w:t>
            </w:r>
          </w:p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联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系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kern w:val="0"/>
                <w:sz w:val="32"/>
                <w:szCs w:val="32"/>
              </w:rPr>
              <w:t>人</w:t>
            </w:r>
          </w:p>
        </w:tc>
        <w:tc>
          <w:tcPr>
            <w:tcW w:w="2468" w:type="dxa"/>
            <w:vAlign w:val="center"/>
          </w:tcPr>
          <w:p w:rsidR="003D416F" w:rsidRDefault="003D416F">
            <w:pPr>
              <w:rPr>
                <w:kern w:val="0"/>
                <w:sz w:val="28"/>
                <w:szCs w:val="28"/>
              </w:rPr>
            </w:pPr>
          </w:p>
        </w:tc>
        <w:tc>
          <w:tcPr>
            <w:tcW w:w="1597" w:type="dxa"/>
            <w:vAlign w:val="center"/>
          </w:tcPr>
          <w:p w:rsidR="003D416F" w:rsidRDefault="003B3FB3">
            <w:pPr>
              <w:ind w:left="42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12" w:type="dxa"/>
            <w:vAlign w:val="center"/>
          </w:tcPr>
          <w:p w:rsidR="003D416F" w:rsidRDefault="003D416F">
            <w:pPr>
              <w:ind w:left="42"/>
              <w:rPr>
                <w:kern w:val="0"/>
                <w:sz w:val="28"/>
                <w:szCs w:val="28"/>
              </w:rPr>
            </w:pPr>
          </w:p>
        </w:tc>
      </w:tr>
      <w:tr w:rsidR="003D416F" w:rsidTr="003B3FB3">
        <w:trPr>
          <w:trHeight w:val="1933"/>
        </w:trPr>
        <w:tc>
          <w:tcPr>
            <w:tcW w:w="1779" w:type="dxa"/>
            <w:vMerge w:val="restart"/>
            <w:vAlign w:val="center"/>
          </w:tcPr>
          <w:p w:rsidR="003D416F" w:rsidRDefault="003B3FB3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审核部门意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见</w:t>
            </w:r>
          </w:p>
        </w:tc>
        <w:tc>
          <w:tcPr>
            <w:tcW w:w="7577" w:type="dxa"/>
            <w:gridSpan w:val="3"/>
            <w:vAlign w:val="center"/>
          </w:tcPr>
          <w:p w:rsidR="003D416F" w:rsidRDefault="003D416F">
            <w:pPr>
              <w:rPr>
                <w:kern w:val="0"/>
                <w:sz w:val="28"/>
                <w:szCs w:val="28"/>
              </w:rPr>
            </w:pPr>
          </w:p>
          <w:p w:rsidR="003D416F" w:rsidRDefault="00B8193E">
            <w:pPr>
              <w:rPr>
                <w:kern w:val="0"/>
                <w:sz w:val="28"/>
                <w:szCs w:val="28"/>
              </w:rPr>
            </w:pPr>
            <w:bookmarkStart w:id="0" w:name="_GoBack"/>
            <w:r w:rsidRPr="00B8193E">
              <w:rPr>
                <w:rFonts w:hint="eastAsia"/>
                <w:kern w:val="0"/>
                <w:sz w:val="28"/>
                <w:szCs w:val="28"/>
              </w:rPr>
              <w:t>招标与采购中心</w:t>
            </w:r>
            <w:bookmarkEnd w:id="0"/>
            <w:r w:rsidRPr="00B8193E">
              <w:rPr>
                <w:rFonts w:hint="eastAsia"/>
                <w:kern w:val="0"/>
                <w:sz w:val="28"/>
                <w:szCs w:val="28"/>
              </w:rPr>
              <w:t>意见</w:t>
            </w:r>
            <w:r w:rsidR="003B3FB3">
              <w:rPr>
                <w:rFonts w:hint="eastAsia"/>
                <w:kern w:val="0"/>
                <w:sz w:val="28"/>
                <w:szCs w:val="28"/>
              </w:rPr>
              <w:t>负责人：</w:t>
            </w:r>
            <w:r w:rsidR="003B3FB3">
              <w:rPr>
                <w:kern w:val="0"/>
                <w:sz w:val="28"/>
                <w:szCs w:val="28"/>
              </w:rPr>
              <w:t xml:space="preserve"> </w:t>
            </w:r>
          </w:p>
          <w:p w:rsidR="003D416F" w:rsidRDefault="003B3FB3">
            <w:pPr>
              <w:ind w:firstLineChars="1500" w:firstLine="42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日（盖章）</w:t>
            </w:r>
          </w:p>
        </w:tc>
      </w:tr>
      <w:tr w:rsidR="003D416F" w:rsidTr="003B3FB3">
        <w:trPr>
          <w:trHeight w:val="2043"/>
        </w:trPr>
        <w:tc>
          <w:tcPr>
            <w:tcW w:w="1779" w:type="dxa"/>
            <w:vMerge/>
            <w:vAlign w:val="center"/>
          </w:tcPr>
          <w:p w:rsidR="003D416F" w:rsidRDefault="003D416F">
            <w:pPr>
              <w:spacing w:line="0" w:lineRule="atLeast"/>
              <w:jc w:val="center"/>
              <w:rPr>
                <w:kern w:val="0"/>
                <w:sz w:val="32"/>
                <w:szCs w:val="32"/>
              </w:rPr>
            </w:pPr>
          </w:p>
        </w:tc>
        <w:tc>
          <w:tcPr>
            <w:tcW w:w="7577" w:type="dxa"/>
            <w:gridSpan w:val="3"/>
            <w:vAlign w:val="center"/>
          </w:tcPr>
          <w:p w:rsidR="003D416F" w:rsidRDefault="003D416F">
            <w:pPr>
              <w:ind w:left="42"/>
              <w:rPr>
                <w:kern w:val="0"/>
                <w:sz w:val="28"/>
                <w:szCs w:val="28"/>
              </w:rPr>
            </w:pPr>
          </w:p>
          <w:p w:rsidR="003D416F" w:rsidRDefault="003B3FB3">
            <w:pPr>
              <w:ind w:left="42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审计处负责人：</w:t>
            </w:r>
          </w:p>
          <w:p w:rsidR="003D416F" w:rsidRDefault="003B3FB3">
            <w:pPr>
              <w:ind w:left="42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年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日（盖章）</w:t>
            </w:r>
          </w:p>
        </w:tc>
      </w:tr>
    </w:tbl>
    <w:p w:rsidR="003D416F" w:rsidRDefault="003D416F"/>
    <w:p w:rsidR="003D416F" w:rsidRDefault="003B3FB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承诺书</w:t>
      </w:r>
    </w:p>
    <w:p w:rsidR="003D416F" w:rsidRDefault="003D416F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3D416F" w:rsidRDefault="003B3FB3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校行政：</w:t>
      </w:r>
    </w:p>
    <w:p w:rsidR="003D416F" w:rsidRDefault="003B3FB3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经我部门研究，决定通过采用“邀请直选+随机”的选取方式，邀请</w:t>
      </w:r>
    </w:p>
    <w:p w:rsidR="003D416F" w:rsidRDefault="003B3FB3">
      <w:pPr>
        <w:spacing w:line="72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</w:t>
      </w:r>
    </w:p>
    <w:p w:rsidR="003D416F" w:rsidRDefault="003B3FB3">
      <w:pPr>
        <w:spacing w:line="7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</w:t>
      </w:r>
    </w:p>
    <w:p w:rsidR="003D416F" w:rsidRDefault="003B3FB3">
      <w:pPr>
        <w:spacing w:line="720" w:lineRule="exact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                          </w:t>
      </w:r>
    </w:p>
    <w:p w:rsidR="003D416F" w:rsidRDefault="003B3FB3">
      <w:pPr>
        <w:spacing w:line="7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......</w:t>
      </w:r>
    </w:p>
    <w:p w:rsidR="003D416F" w:rsidRDefault="003B3FB3">
      <w:pPr>
        <w:spacing w:line="72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以上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家政府采购代理机构机构参与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仿宋" w:eastAsia="仿宋" w:hAnsi="仿宋" w:cs="仿宋" w:hint="eastAsia"/>
          <w:sz w:val="32"/>
          <w:szCs w:val="32"/>
        </w:rPr>
        <w:t>项目的选取。</w:t>
      </w:r>
    </w:p>
    <w:p w:rsidR="003D416F" w:rsidRDefault="003B3FB3">
      <w:pPr>
        <w:spacing w:line="56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现郑重申明并承诺该项目采用“邀请直选+随机”的选取方式已经过本部门研究，为本部门真实意愿表达。如有不实，本部门自愿承担相应的法律责任。</w:t>
      </w:r>
    </w:p>
    <w:p w:rsidR="003D416F" w:rsidRDefault="003D416F">
      <w:pPr>
        <w:spacing w:line="600" w:lineRule="exact"/>
        <w:rPr>
          <w:rFonts w:ascii="黑体" w:eastAsia="黑体" w:hAnsi="黑体" w:cs="黑体"/>
          <w:bCs/>
          <w:sz w:val="32"/>
          <w:szCs w:val="32"/>
        </w:rPr>
      </w:pPr>
    </w:p>
    <w:p w:rsidR="003D416F" w:rsidRDefault="003B3FB3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承诺部门 （盖章） 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       </w:t>
      </w:r>
      <w:r>
        <w:rPr>
          <w:rFonts w:ascii="黑体" w:eastAsia="黑体" w:hAnsi="黑体" w:cs="黑体" w:hint="eastAsia"/>
          <w:bCs/>
          <w:sz w:val="32"/>
          <w:szCs w:val="32"/>
        </w:rPr>
        <w:t xml:space="preserve">    </w:t>
      </w:r>
    </w:p>
    <w:p w:rsidR="003D416F" w:rsidRDefault="003B3FB3">
      <w:pPr>
        <w:spacing w:line="600" w:lineRule="exact"/>
        <w:ind w:firstLineChars="200" w:firstLine="640"/>
        <w:rPr>
          <w:rFonts w:ascii="黑体" w:eastAsia="黑体" w:hAnsi="黑体" w:cs="黑体"/>
          <w:bCs/>
          <w:sz w:val="32"/>
          <w:szCs w:val="32"/>
          <w:u w:val="single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部门负责人（签字）：</w:t>
      </w:r>
      <w:r>
        <w:rPr>
          <w:rFonts w:ascii="黑体" w:eastAsia="黑体" w:hAnsi="黑体" w:cs="黑体" w:hint="eastAsia"/>
          <w:bCs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黑体"/>
          <w:bCs/>
          <w:sz w:val="32"/>
          <w:szCs w:val="32"/>
          <w:u w:val="single"/>
        </w:rPr>
        <w:t xml:space="preserve">       </w:t>
      </w:r>
    </w:p>
    <w:p w:rsidR="003D416F" w:rsidRDefault="003B3FB3">
      <w:pPr>
        <w:spacing w:line="60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时间：    年   月   日</w:t>
      </w:r>
    </w:p>
    <w:p w:rsidR="00FE146B" w:rsidRPr="00FE146B" w:rsidRDefault="009C7E6E" w:rsidP="00FE146B">
      <w:pPr>
        <w:jc w:val="center"/>
        <w:rPr>
          <w:rFonts w:asciiTheme="minorHAnsi" w:eastAsiaTheme="minorEastAsia" w:hAnsiTheme="minorHAnsi" w:cstheme="minorBidi"/>
          <w:sz w:val="44"/>
          <w:szCs w:val="44"/>
        </w:rPr>
      </w:pPr>
      <w:r>
        <w:br w:type="page"/>
      </w:r>
      <w:r w:rsidR="00FE146B" w:rsidRPr="00FE146B">
        <w:rPr>
          <w:rFonts w:asciiTheme="minorHAnsi" w:eastAsiaTheme="minorEastAsia" w:hAnsiTheme="minorHAnsi" w:cstheme="minorBidi" w:hint="eastAsia"/>
          <w:sz w:val="44"/>
          <w:szCs w:val="44"/>
        </w:rPr>
        <w:lastRenderedPageBreak/>
        <w:t>九江学院政府采购代理机构协议单位目录</w:t>
      </w:r>
    </w:p>
    <w:p w:rsidR="00FE146B" w:rsidRPr="00FE146B" w:rsidRDefault="00FE146B" w:rsidP="00FE146B">
      <w:pPr>
        <w:rPr>
          <w:rFonts w:asciiTheme="minorHAnsi" w:eastAsiaTheme="minorEastAsia" w:hAnsiTheme="minorHAnsi" w:cstheme="minorBid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4117"/>
        <w:gridCol w:w="711"/>
        <w:gridCol w:w="4268"/>
      </w:tblGrid>
      <w:tr w:rsidR="00FE146B" w:rsidRPr="00FE146B" w:rsidTr="00FE146B">
        <w:trPr>
          <w:trHeight w:val="495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FE146B" w:rsidRPr="00FE146B" w:rsidTr="00FE146B">
        <w:trPr>
          <w:trHeight w:val="471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江西省机电设备招标有限公司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江西长兴荣工程管理咨询有限公司</w:t>
            </w:r>
          </w:p>
        </w:tc>
      </w:tr>
      <w:tr w:rsidR="00FE146B" w:rsidRPr="00FE146B" w:rsidTr="00FE146B">
        <w:trPr>
          <w:trHeight w:val="34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江西省百巨招标咨询有限公司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江西皓宏工程管理有限公司</w:t>
            </w:r>
          </w:p>
        </w:tc>
      </w:tr>
      <w:tr w:rsidR="00FE146B" w:rsidRPr="00FE146B" w:rsidTr="00FE146B">
        <w:trPr>
          <w:trHeight w:val="36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九江市长盛招标代理有限公司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江西务实建设管理有限公司</w:t>
            </w:r>
          </w:p>
        </w:tc>
      </w:tr>
      <w:tr w:rsidR="00FE146B" w:rsidRPr="00FE146B" w:rsidTr="00FE146B">
        <w:trPr>
          <w:trHeight w:val="34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江西甲乙招标咨询有限公司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九江浔华工程造价咨询有限公司</w:t>
            </w:r>
          </w:p>
        </w:tc>
      </w:tr>
      <w:tr w:rsidR="00FE146B" w:rsidRPr="00FE146B" w:rsidTr="00FE146B">
        <w:trPr>
          <w:trHeight w:val="36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九江市建设监理有限公司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江西恒佰招标咨询有限公司</w:t>
            </w:r>
          </w:p>
        </w:tc>
      </w:tr>
      <w:tr w:rsidR="00FE146B" w:rsidRPr="00FE146B" w:rsidTr="00FE146B">
        <w:trPr>
          <w:trHeight w:val="36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江西首信招标咨询有限公司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中和德汇工程技术有限公司</w:t>
            </w:r>
          </w:p>
        </w:tc>
      </w:tr>
      <w:tr w:rsidR="00FE146B" w:rsidRPr="00FE146B" w:rsidTr="00FE146B">
        <w:trPr>
          <w:trHeight w:val="36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九江市人众招投标咨询有限公司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江西日辰工程咨询管理有限公司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江西九日工程咨询有限公司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江西华派招标咨询有限公司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江西八方商务咨询服务有限公司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江西省江信工程监理有限责任公司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江西天皓工程建设管理有限公司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九江双仕达建设项目管理有限公司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江西银信工程造价咨询有限公司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永信建设管理有限公司</w:t>
            </w:r>
          </w:p>
        </w:tc>
      </w:tr>
      <w:tr w:rsidR="00FE146B" w:rsidRPr="00FE146B" w:rsidTr="00FE146B">
        <w:trPr>
          <w:trHeight w:val="33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九江新亿招标咨询有限公司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江西翔迪工程咨询有限公司</w:t>
            </w:r>
          </w:p>
        </w:tc>
      </w:tr>
      <w:tr w:rsidR="00FE146B" w:rsidRPr="00FE146B" w:rsidTr="00FE146B">
        <w:trPr>
          <w:trHeight w:val="33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九江市大成招投标代理有限公司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江西鑫汉工程咨询有限公司</w:t>
            </w:r>
          </w:p>
        </w:tc>
      </w:tr>
      <w:tr w:rsidR="00FE146B" w:rsidRPr="00FE146B" w:rsidTr="00FE146B">
        <w:trPr>
          <w:trHeight w:val="45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江西诚信伟业招标咨询有限公司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江西炳隆工程咨询有限公司</w:t>
            </w:r>
          </w:p>
        </w:tc>
      </w:tr>
      <w:tr w:rsidR="00FE146B" w:rsidRPr="00FE146B" w:rsidTr="00FE146B">
        <w:trPr>
          <w:trHeight w:val="39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江西赣采云招标咨询有限责任公司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浙江建科工程项目管理有限公司</w:t>
            </w:r>
          </w:p>
        </w:tc>
      </w:tr>
      <w:tr w:rsidR="00FE146B" w:rsidRPr="00FE146B" w:rsidTr="00FE146B">
        <w:trPr>
          <w:trHeight w:val="36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江西常鑫工程招标咨询有限公司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江西兆宏工程项目管理有限公司</w:t>
            </w:r>
          </w:p>
        </w:tc>
      </w:tr>
      <w:tr w:rsidR="00FE146B" w:rsidRPr="00FE146B" w:rsidTr="00FE146B">
        <w:trPr>
          <w:trHeight w:val="36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江西璟源工程咨询管理服务有限公司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江西惠丰招标咨询有限公司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江西衡正招投标技术咨询有限公司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江西方正工程监理造价咨询有限公司</w:t>
            </w:r>
          </w:p>
        </w:tc>
      </w:tr>
      <w:tr w:rsidR="00FE146B" w:rsidRPr="00FE146B" w:rsidTr="00FE146B">
        <w:trPr>
          <w:trHeight w:val="33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江西宸鸿招标代理有限公司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江西强达建设工程有限公司</w:t>
            </w:r>
          </w:p>
        </w:tc>
      </w:tr>
      <w:tr w:rsidR="00FE146B" w:rsidRPr="00FE146B" w:rsidTr="00FE146B">
        <w:trPr>
          <w:trHeight w:val="39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中通服供应链管理有限公司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江西省九诚项目管理有限公司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江西华实工程咨询有限公司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江西省宇明轩管理咨询有限公司</w:t>
            </w:r>
          </w:p>
        </w:tc>
      </w:tr>
      <w:tr w:rsidR="00FE146B" w:rsidRPr="00FE146B" w:rsidTr="00FE146B">
        <w:trPr>
          <w:trHeight w:val="28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九江天平招投标咨询有限公司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九江城规项目管理有限公司</w:t>
            </w:r>
          </w:p>
        </w:tc>
      </w:tr>
      <w:tr w:rsidR="00FE146B" w:rsidRPr="00FE146B" w:rsidTr="00FE146B">
        <w:trPr>
          <w:trHeight w:val="31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江西银隆管理咨询有限公司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江西高龙项目咨询管理有限公司</w:t>
            </w:r>
          </w:p>
        </w:tc>
      </w:tr>
      <w:tr w:rsidR="00FE146B" w:rsidRPr="00FE146B" w:rsidTr="00FE146B">
        <w:trPr>
          <w:trHeight w:val="34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永道工程咨询（江苏）有限公司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江西德信工程咨询有限公司</w:t>
            </w:r>
          </w:p>
        </w:tc>
      </w:tr>
      <w:tr w:rsidR="00FE146B" w:rsidRPr="00FE146B" w:rsidTr="00FE146B">
        <w:trPr>
          <w:trHeight w:val="31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达信建设发展有限公司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上海容基工程项目管理有限公司</w:t>
            </w:r>
          </w:p>
        </w:tc>
      </w:tr>
      <w:tr w:rsidR="00FE146B" w:rsidRPr="00FE146B" w:rsidTr="00FE146B">
        <w:trPr>
          <w:trHeight w:val="27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江西伟顺工程咨询管理有限公司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九江德正招标咨询有限公司</w:t>
            </w:r>
          </w:p>
        </w:tc>
      </w:tr>
      <w:tr w:rsidR="00FE146B" w:rsidRPr="00FE146B" w:rsidTr="00FE146B">
        <w:trPr>
          <w:trHeight w:val="25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中咨江西工程有限公司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九江汇辰工程咨询管理有限公司</w:t>
            </w:r>
          </w:p>
        </w:tc>
      </w:tr>
      <w:tr w:rsidR="00FE146B" w:rsidRPr="00FE146B" w:rsidTr="00FE146B">
        <w:trPr>
          <w:trHeight w:val="30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江西邦惠工程造价咨询有限责任公司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江西宇晟工程管理有限公司</w:t>
            </w:r>
          </w:p>
        </w:tc>
      </w:tr>
      <w:tr w:rsidR="00FE146B" w:rsidRPr="00FE146B" w:rsidTr="00FE146B">
        <w:trPr>
          <w:trHeight w:val="294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江西年华工程咨询有限公司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江西省京星舟工程管理有限公司</w:t>
            </w:r>
          </w:p>
        </w:tc>
      </w:tr>
      <w:tr w:rsidR="00FE146B" w:rsidRPr="00FE146B" w:rsidTr="00FE146B">
        <w:trPr>
          <w:trHeight w:val="37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江西昱帆工程管理咨询有限公司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九江石化工程建设监理有限公司</w:t>
            </w:r>
          </w:p>
        </w:tc>
      </w:tr>
      <w:tr w:rsidR="00FE146B" w:rsidRPr="00FE146B" w:rsidTr="00FE146B">
        <w:trPr>
          <w:trHeight w:val="419"/>
        </w:trPr>
        <w:tc>
          <w:tcPr>
            <w:tcW w:w="434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2066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146B">
              <w:rPr>
                <w:rFonts w:ascii="宋体" w:hAnsi="宋体" w:cs="宋体" w:hint="eastAsia"/>
                <w:color w:val="000000"/>
                <w:kern w:val="0"/>
                <w:sz w:val="24"/>
              </w:rPr>
              <w:t>江西金昌工程管理咨询有限公司</w:t>
            </w:r>
          </w:p>
        </w:tc>
        <w:tc>
          <w:tcPr>
            <w:tcW w:w="357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46B" w:rsidRPr="00FE146B" w:rsidRDefault="00FE146B" w:rsidP="00FE146B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9C7E6E" w:rsidRPr="00FE146B" w:rsidRDefault="009C7E6E" w:rsidP="00FE146B">
      <w:pPr>
        <w:widowControl/>
        <w:jc w:val="left"/>
        <w:rPr>
          <w:sz w:val="24"/>
        </w:rPr>
      </w:pPr>
    </w:p>
    <w:sectPr w:rsidR="009C7E6E" w:rsidRPr="00FE146B" w:rsidSect="003B3FB3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6A" w:rsidRDefault="009B2F6A" w:rsidP="00B8193E">
      <w:r>
        <w:separator/>
      </w:r>
    </w:p>
  </w:endnote>
  <w:endnote w:type="continuationSeparator" w:id="0">
    <w:p w:rsidR="009B2F6A" w:rsidRDefault="009B2F6A" w:rsidP="00B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6A" w:rsidRDefault="009B2F6A" w:rsidP="00B8193E">
      <w:r>
        <w:separator/>
      </w:r>
    </w:p>
  </w:footnote>
  <w:footnote w:type="continuationSeparator" w:id="0">
    <w:p w:rsidR="009B2F6A" w:rsidRDefault="009B2F6A" w:rsidP="00B8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ZjcwNDIxYjEzOWEzZDVmZjFjNDY3MjIxZWNiMjgifQ=="/>
  </w:docVars>
  <w:rsids>
    <w:rsidRoot w:val="00450549"/>
    <w:rsid w:val="000E2E04"/>
    <w:rsid w:val="00295810"/>
    <w:rsid w:val="003B3FB3"/>
    <w:rsid w:val="003D416F"/>
    <w:rsid w:val="00450549"/>
    <w:rsid w:val="00485E0E"/>
    <w:rsid w:val="004E17BF"/>
    <w:rsid w:val="00534CDA"/>
    <w:rsid w:val="00557D8A"/>
    <w:rsid w:val="00575F65"/>
    <w:rsid w:val="006003D6"/>
    <w:rsid w:val="007A5177"/>
    <w:rsid w:val="008626BA"/>
    <w:rsid w:val="008928D6"/>
    <w:rsid w:val="009B2F6A"/>
    <w:rsid w:val="009C7E6E"/>
    <w:rsid w:val="00A53599"/>
    <w:rsid w:val="00A900DC"/>
    <w:rsid w:val="00B8193E"/>
    <w:rsid w:val="00C80F91"/>
    <w:rsid w:val="00C85D95"/>
    <w:rsid w:val="00CA0CAB"/>
    <w:rsid w:val="00CC591C"/>
    <w:rsid w:val="00FE146B"/>
    <w:rsid w:val="0296717C"/>
    <w:rsid w:val="0E8B4CF0"/>
    <w:rsid w:val="478B5513"/>
    <w:rsid w:val="5BFF0F12"/>
    <w:rsid w:val="745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8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193E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819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193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宛华圣 宛华圣</dc:creator>
  <cp:lastModifiedBy>王海霞</cp:lastModifiedBy>
  <cp:revision>4</cp:revision>
  <cp:lastPrinted>2023-06-02T06:55:00Z</cp:lastPrinted>
  <dcterms:created xsi:type="dcterms:W3CDTF">2024-03-26T07:44:00Z</dcterms:created>
  <dcterms:modified xsi:type="dcterms:W3CDTF">2024-04-16T07:01:00Z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6F9EE83118854D12ADF15DCEA0EA5998_13</vt:lpwstr>
  </property>
</Properties>
</file>