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38F5" w14:textId="77777777" w:rsidR="00323733" w:rsidRDefault="00323733" w:rsidP="00323733">
      <w:pPr>
        <w:ind w:firstLineChars="50" w:firstLine="181"/>
        <w:jc w:val="center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九江学院单一来源采购申请表</w:t>
      </w:r>
    </w:p>
    <w:p w14:paraId="4021CF98" w14:textId="77777777" w:rsidR="00323733" w:rsidRDefault="00323733" w:rsidP="00323733">
      <w:pPr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28"/>
          <w:szCs w:val="28"/>
        </w:rPr>
        <w:t>申请单位：（公章）            申请时间：     年   月    日</w:t>
      </w:r>
    </w:p>
    <w:tbl>
      <w:tblPr>
        <w:tblW w:w="84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2"/>
        <w:gridCol w:w="709"/>
        <w:gridCol w:w="981"/>
        <w:gridCol w:w="1544"/>
        <w:gridCol w:w="1874"/>
      </w:tblGrid>
      <w:tr w:rsidR="00323733" w14:paraId="6FF3F15F" w14:textId="77777777" w:rsidTr="00E564A1">
        <w:trPr>
          <w:trHeight w:val="3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5C3B9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申请采购设备名称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2714F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1F37D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6CBC4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6F45A9B6" w14:textId="77777777" w:rsidTr="00E564A1">
        <w:trPr>
          <w:trHeight w:val="3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FBB2D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资金来源（项目名称）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C9C51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0BC52A66" w14:textId="77777777" w:rsidTr="00E564A1">
        <w:trPr>
          <w:trHeight w:val="3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CA699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E0229C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C8B25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2E76D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277559C4" w14:textId="77777777" w:rsidTr="00E564A1">
        <w:trPr>
          <w:trHeight w:val="3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50D1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11986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CFAFA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525BC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298A17CD" w14:textId="77777777" w:rsidTr="00E564A1">
        <w:trPr>
          <w:trHeight w:val="3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17E15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拟采购供应商全称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4EC937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355B58B0" w14:textId="77777777" w:rsidTr="00E564A1">
        <w:trPr>
          <w:trHeight w:val="355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DEA0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供应商联系人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C8115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DE1E" w14:textId="77777777" w:rsidR="00323733" w:rsidRDefault="00323733" w:rsidP="00E564A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D5F66C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470F16C9" w14:textId="77777777" w:rsidTr="00E564A1">
        <w:trPr>
          <w:trHeight w:val="355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C662E69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申请单一来源采购原因（从以下选项中选择）：</w:t>
            </w:r>
          </w:p>
        </w:tc>
      </w:tr>
      <w:tr w:rsidR="00323733" w14:paraId="31AA935D" w14:textId="77777777" w:rsidTr="00E564A1">
        <w:trPr>
          <w:trHeight w:val="355"/>
        </w:trPr>
        <w:tc>
          <w:tcPr>
            <w:tcW w:w="8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8E9F00B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□只能从特定供应商处采购，或供应商拥有专有权，且无其他合适替代标的</w:t>
            </w:r>
          </w:p>
        </w:tc>
      </w:tr>
      <w:tr w:rsidR="00323733" w14:paraId="06CE6B73" w14:textId="77777777" w:rsidTr="00E564A1">
        <w:trPr>
          <w:trHeight w:val="355"/>
        </w:trPr>
        <w:tc>
          <w:tcPr>
            <w:tcW w:w="8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7E4278E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□原采购的后续维修、零配件供应、更换或扩充，必须向原供应商采购</w:t>
            </w:r>
          </w:p>
        </w:tc>
      </w:tr>
      <w:tr w:rsidR="00323733" w14:paraId="7870260F" w14:textId="77777777" w:rsidTr="00E564A1">
        <w:trPr>
          <w:trHeight w:val="355"/>
        </w:trPr>
        <w:tc>
          <w:tcPr>
            <w:tcW w:w="8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7FCCDCE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□需采购设备在以往招标中有过中标，且中标条款较目前市场有较大优势</w:t>
            </w:r>
          </w:p>
        </w:tc>
      </w:tr>
      <w:tr w:rsidR="00323733" w14:paraId="670929BA" w14:textId="77777777" w:rsidTr="00E564A1">
        <w:trPr>
          <w:trHeight w:val="355"/>
        </w:trPr>
        <w:tc>
          <w:tcPr>
            <w:tcW w:w="83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0170FF92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□指定了需采购设备的品牌和型号，无法通过其他招标方式进行采购</w:t>
            </w:r>
          </w:p>
        </w:tc>
      </w:tr>
      <w:tr w:rsidR="00323733" w14:paraId="46ED8719" w14:textId="77777777" w:rsidTr="00E564A1">
        <w:trPr>
          <w:trHeight w:val="355"/>
        </w:trPr>
        <w:tc>
          <w:tcPr>
            <w:tcW w:w="8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92AC6C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□其他需要说明的情况</w:t>
            </w:r>
          </w:p>
        </w:tc>
      </w:tr>
      <w:tr w:rsidR="00323733" w14:paraId="3F9F4F2C" w14:textId="77777777" w:rsidTr="00E564A1">
        <w:trPr>
          <w:trHeight w:val="1373"/>
        </w:trPr>
        <w:tc>
          <w:tcPr>
            <w:tcW w:w="8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21649816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针对单一来源采购原因进行必要的说明和论证：（可附页）</w:t>
            </w:r>
          </w:p>
          <w:p w14:paraId="2B2B3AD7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14:paraId="347D2272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项目负责人及参与论证人员签字：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3733" w14:paraId="5733BB45" w14:textId="77777777" w:rsidTr="00E564A1">
        <w:trPr>
          <w:trHeight w:val="67"/>
        </w:trPr>
        <w:tc>
          <w:tcPr>
            <w:tcW w:w="83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DAD2A11" w14:textId="77777777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</w:tc>
      </w:tr>
      <w:tr w:rsidR="00323733" w14:paraId="605B27F0" w14:textId="77777777" w:rsidTr="00323733">
        <w:trPr>
          <w:trHeight w:val="1361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31E3" w14:textId="77777777" w:rsidR="00323733" w:rsidRDefault="00323733" w:rsidP="00E564A1">
            <w:pPr>
              <w:widowControl/>
              <w:ind w:firstLineChars="100" w:firstLine="28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AB9EB" w14:textId="4827F711" w:rsidR="00323733" w:rsidRDefault="00323733" w:rsidP="00E564A1">
            <w:pPr>
              <w:widowControl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           年   月    日                     </w:t>
            </w:r>
          </w:p>
        </w:tc>
      </w:tr>
      <w:tr w:rsidR="00323733" w14:paraId="38E338BD" w14:textId="77777777" w:rsidTr="00323733">
        <w:trPr>
          <w:trHeight w:val="1626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0B8A" w14:textId="77777777" w:rsidR="00323733" w:rsidRDefault="00323733" w:rsidP="00E564A1">
            <w:pPr>
              <w:widowControl/>
              <w:ind w:firstLineChars="100" w:firstLine="280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分管校领导意见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F6F72" w14:textId="403E1F84" w:rsidR="00323733" w:rsidRDefault="00323733" w:rsidP="00E564A1">
            <w:pP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           年   月    日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 xml:space="preserve">                       </w:t>
            </w:r>
          </w:p>
        </w:tc>
      </w:tr>
    </w:tbl>
    <w:p w14:paraId="000479B7" w14:textId="77777777" w:rsidR="00323733" w:rsidRDefault="00323733" w:rsidP="00323733">
      <w:pPr>
        <w:rPr>
          <w:rFonts w:ascii="仿宋" w:eastAsia="仿宋" w:hAnsi="仿宋" w:cs="宋体"/>
          <w:bCs/>
          <w:kern w:val="0"/>
          <w:sz w:val="24"/>
          <w:szCs w:val="24"/>
        </w:rPr>
      </w:pPr>
    </w:p>
    <w:p w14:paraId="43089DEF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rPr>
          <w:rFonts w:ascii="仿宋" w:eastAsia="仿宋" w:hAnsi="仿宋" w:cs="宋体" w:hint="eastAsia"/>
          <w:sz w:val="32"/>
          <w:szCs w:val="32"/>
        </w:rPr>
      </w:pPr>
    </w:p>
    <w:p w14:paraId="46BE06CB" w14:textId="63049D04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填表说明：</w:t>
      </w:r>
    </w:p>
    <w:p w14:paraId="03178520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1、项目申请单位栏加盖单位公章。</w:t>
      </w:r>
    </w:p>
    <w:p w14:paraId="385AC2C4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2、申请采购设备名称栏：填写设备具体名称，可填写多项，不需要列明型号和技术参数等。</w:t>
      </w:r>
    </w:p>
    <w:p w14:paraId="0CEE9E25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3、预算金额：填写拟采购设备的市场价格，或购买此设备的心理价位，不得向供应商透露此价格。</w:t>
      </w:r>
    </w:p>
    <w:p w14:paraId="393599C1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4、资金来源：填写购买此设备所需列支的项目名称，如不清楚可以咨询归口部门。</w:t>
      </w:r>
    </w:p>
    <w:p w14:paraId="58585050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5、项目负责人：一般为申请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采购此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设备的负责人，不一定为资金来源项目的负责人。</w:t>
      </w:r>
    </w:p>
    <w:p w14:paraId="4F0DE6AD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6、联系人：一般为具体使用此设备的人，或者在申请购买此设备过程中与各部门联系的人。</w:t>
      </w:r>
    </w:p>
    <w:p w14:paraId="63575DFA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7、拟采购供应商全称：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供应此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设备的公司全称。</w:t>
      </w:r>
    </w:p>
    <w:p w14:paraId="29BD2593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8、供应商联系人：供应商方面指定的负责与学校联络的谈判人员。</w:t>
      </w:r>
    </w:p>
    <w:p w14:paraId="58574581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9、申请单一来源采购原因：从五项中选择，必须符合单一来源采购条件中的一条。</w:t>
      </w:r>
    </w:p>
    <w:p w14:paraId="27123C2F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10、针对单一来源采购原因进行说明和论证：针对所选择原因进行严格论证，并由项目负责人和参与论证人员签字。</w:t>
      </w:r>
    </w:p>
    <w:p w14:paraId="019B9425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11、填写单一来源采购专家论证意见表。</w:t>
      </w:r>
    </w:p>
    <w:p w14:paraId="488F0457" w14:textId="77777777" w:rsidR="00323733" w:rsidRDefault="00323733" w:rsidP="00323733">
      <w:pPr>
        <w:tabs>
          <w:tab w:val="left" w:pos="840"/>
        </w:tabs>
        <w:adjustRightInd w:val="0"/>
        <w:snapToGrid w:val="0"/>
        <w:spacing w:line="52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（所提供的材料纸质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稿需部门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负责人签字盖章，同时将电子稿传至招投标采购管理办公室</w:t>
      </w:r>
      <w:hyperlink r:id="rId6" w:history="1">
        <w:r>
          <w:rPr>
            <w:rStyle w:val="a8"/>
            <w:rFonts w:ascii="仿宋" w:eastAsia="仿宋" w:hAnsi="仿宋" w:cs="宋体" w:hint="eastAsia"/>
            <w:sz w:val="32"/>
            <w:szCs w:val="32"/>
          </w:rPr>
          <w:t>邮箱44782363@qq.com</w:t>
        </w:r>
      </w:hyperlink>
      <w:r>
        <w:rPr>
          <w:rFonts w:ascii="仿宋" w:eastAsia="仿宋" w:hAnsi="仿宋" w:cs="宋体" w:hint="eastAsia"/>
          <w:sz w:val="32"/>
          <w:szCs w:val="32"/>
        </w:rPr>
        <w:t>）</w:t>
      </w:r>
    </w:p>
    <w:p w14:paraId="5F59C1E8" w14:textId="77777777" w:rsidR="00323733" w:rsidRDefault="00323733" w:rsidP="00323733">
      <w:pPr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</w:p>
    <w:p w14:paraId="0A099375" w14:textId="77777777" w:rsidR="00323733" w:rsidRDefault="00323733" w:rsidP="00323733">
      <w:pPr>
        <w:ind w:firstLineChars="500" w:firstLine="1807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14:paraId="0F943B87" w14:textId="77777777" w:rsidR="00323733" w:rsidRDefault="00323733" w:rsidP="00323733">
      <w:pPr>
        <w:ind w:firstLineChars="500" w:firstLine="1807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14:paraId="0B55024C" w14:textId="77777777" w:rsidR="00323733" w:rsidRDefault="00323733" w:rsidP="00323733">
      <w:pPr>
        <w:ind w:firstLineChars="500" w:firstLine="1807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14:paraId="1170C803" w14:textId="44BC6AAB" w:rsidR="00323733" w:rsidRDefault="00323733" w:rsidP="00323733">
      <w:pPr>
        <w:ind w:firstLineChars="500" w:firstLine="1807"/>
        <w:rPr>
          <w:rFonts w:ascii="仿宋" w:eastAsia="仿宋" w:hAnsi="仿宋" w:cs="宋体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lastRenderedPageBreak/>
        <w:t>单一来源采购专家论证意见表</w:t>
      </w:r>
    </w:p>
    <w:tbl>
      <w:tblPr>
        <w:tblW w:w="8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295"/>
        <w:gridCol w:w="15"/>
        <w:gridCol w:w="90"/>
        <w:gridCol w:w="1287"/>
        <w:gridCol w:w="1842"/>
        <w:gridCol w:w="1276"/>
      </w:tblGrid>
      <w:tr w:rsidR="00323733" w14:paraId="2563FE15" w14:textId="77777777" w:rsidTr="00E564A1">
        <w:trPr>
          <w:trHeight w:val="2574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5CFB1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专家1论证意见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8069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6FCCE679" w14:textId="77777777" w:rsidTr="00E564A1">
        <w:trPr>
          <w:trHeight w:val="5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73F7A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E89C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专家姓名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A98D8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646CD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E005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63D42E2C" w14:textId="77777777" w:rsidTr="00E564A1">
        <w:trPr>
          <w:trHeight w:val="57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294D0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B5EC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工作单位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6E7B8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05A2E5E7" w14:textId="77777777" w:rsidTr="00E564A1">
        <w:trPr>
          <w:trHeight w:val="3110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C2DE4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专家2论证意见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7C50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4257E6FC" w14:textId="77777777" w:rsidTr="00E564A1">
        <w:trPr>
          <w:trHeight w:val="576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846A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CAE0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专家姓名</w:t>
            </w:r>
          </w:p>
        </w:tc>
        <w:tc>
          <w:tcPr>
            <w:tcW w:w="1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AA3A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250C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61D1E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440188D4" w14:textId="77777777" w:rsidTr="00323733">
        <w:trPr>
          <w:trHeight w:val="40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51848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479E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工作单位</w:t>
            </w:r>
          </w:p>
        </w:tc>
        <w:tc>
          <w:tcPr>
            <w:tcW w:w="4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3A7D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13984D88" w14:textId="77777777" w:rsidTr="00E564A1">
        <w:trPr>
          <w:trHeight w:val="2705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B086F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专家3论证意见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2E84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5F64B5E8" w14:textId="77777777" w:rsidTr="00E564A1">
        <w:trPr>
          <w:trHeight w:val="564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0A22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8AF3E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专家姓名</w:t>
            </w:r>
          </w:p>
        </w:tc>
        <w:tc>
          <w:tcPr>
            <w:tcW w:w="1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79EC9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366E0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81C1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  <w:tr w:rsidR="00323733" w14:paraId="44825C42" w14:textId="77777777" w:rsidTr="00E564A1">
        <w:trPr>
          <w:trHeight w:val="703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37B98" w14:textId="77777777" w:rsidR="00323733" w:rsidRDefault="00323733" w:rsidP="00E564A1">
            <w:pPr>
              <w:widowControl/>
              <w:jc w:val="left"/>
              <w:rPr>
                <w:rFonts w:ascii="仿宋" w:eastAsia="仿宋" w:hAnsi="仿宋" w:cs="宋体"/>
                <w:sz w:val="26"/>
                <w:szCs w:val="32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48CA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  <w:r>
              <w:rPr>
                <w:rFonts w:ascii="仿宋" w:eastAsia="仿宋" w:hAnsi="仿宋" w:cs="宋体" w:hint="eastAsia"/>
                <w:sz w:val="26"/>
                <w:szCs w:val="32"/>
              </w:rPr>
              <w:t>工作单位</w:t>
            </w:r>
          </w:p>
        </w:tc>
        <w:tc>
          <w:tcPr>
            <w:tcW w:w="4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4DAA" w14:textId="77777777" w:rsidR="00323733" w:rsidRDefault="00323733" w:rsidP="00E564A1">
            <w:pPr>
              <w:spacing w:line="220" w:lineRule="atLeast"/>
              <w:jc w:val="center"/>
              <w:rPr>
                <w:rFonts w:ascii="仿宋" w:eastAsia="仿宋" w:hAnsi="仿宋" w:cs="宋体"/>
                <w:sz w:val="26"/>
                <w:szCs w:val="32"/>
              </w:rPr>
            </w:pPr>
          </w:p>
        </w:tc>
      </w:tr>
    </w:tbl>
    <w:p w14:paraId="581A2039" w14:textId="77777777" w:rsidR="00323733" w:rsidRDefault="00323733" w:rsidP="00323733"/>
    <w:p w14:paraId="463658DF" w14:textId="77777777" w:rsidR="00323733" w:rsidRDefault="00323733" w:rsidP="00503F49">
      <w:pPr>
        <w:ind w:firstLineChars="500" w:firstLine="1807"/>
        <w:rPr>
          <w:rFonts w:ascii="Courier New" w:eastAsia="宋体" w:hAnsi="Courier New" w:cs="宋体"/>
          <w:b/>
          <w:bCs/>
          <w:kern w:val="0"/>
          <w:sz w:val="36"/>
          <w:szCs w:val="36"/>
        </w:rPr>
      </w:pPr>
    </w:p>
    <w:sectPr w:rsidR="003237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14A95" w14:textId="77777777" w:rsidR="00D9262C" w:rsidRDefault="00D9262C" w:rsidP="00686724">
      <w:r>
        <w:separator/>
      </w:r>
    </w:p>
  </w:endnote>
  <w:endnote w:type="continuationSeparator" w:id="0">
    <w:p w14:paraId="692D56F8" w14:textId="77777777" w:rsidR="00D9262C" w:rsidRDefault="00D9262C" w:rsidP="0068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982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7EDC64E" w14:textId="77777777" w:rsidR="0088253E" w:rsidRDefault="0088253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D8776" w14:textId="77777777" w:rsidR="0088253E" w:rsidRDefault="008825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9C46" w14:textId="77777777" w:rsidR="00D9262C" w:rsidRDefault="00D9262C" w:rsidP="00686724">
      <w:r>
        <w:separator/>
      </w:r>
    </w:p>
  </w:footnote>
  <w:footnote w:type="continuationSeparator" w:id="0">
    <w:p w14:paraId="350EDA1F" w14:textId="77777777" w:rsidR="00D9262C" w:rsidRDefault="00D9262C" w:rsidP="00686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49"/>
    <w:rsid w:val="00044BAE"/>
    <w:rsid w:val="002876E5"/>
    <w:rsid w:val="00323733"/>
    <w:rsid w:val="00503F49"/>
    <w:rsid w:val="00686724"/>
    <w:rsid w:val="0071622E"/>
    <w:rsid w:val="007522FD"/>
    <w:rsid w:val="00771A46"/>
    <w:rsid w:val="0088253E"/>
    <w:rsid w:val="00A653AE"/>
    <w:rsid w:val="00B972C4"/>
    <w:rsid w:val="00C04780"/>
    <w:rsid w:val="00C147E7"/>
    <w:rsid w:val="00CE7A72"/>
    <w:rsid w:val="00D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925B7"/>
  <w15:docId w15:val="{2D55B8F7-A388-4422-BB01-4C158F71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F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7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7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7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724"/>
    <w:rPr>
      <w:sz w:val="18"/>
      <w:szCs w:val="18"/>
    </w:rPr>
  </w:style>
  <w:style w:type="table" w:styleId="a7">
    <w:name w:val="Table Grid"/>
    <w:basedOn w:val="a1"/>
    <w:uiPriority w:val="59"/>
    <w:rsid w:val="00686724"/>
    <w:rPr>
      <w:rFonts w:eastAsia="微软雅黑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rsid w:val="00323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&#31665;44782363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1073</Characters>
  <Application>Microsoft Office Word</Application>
  <DocSecurity>0</DocSecurity>
  <Lines>8</Lines>
  <Paragraphs>2</Paragraphs>
  <ScaleCrop>false</ScaleCrop>
  <Company>HP Inc.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宛华圣 宛华圣</cp:lastModifiedBy>
  <cp:revision>4</cp:revision>
  <dcterms:created xsi:type="dcterms:W3CDTF">2020-10-16T07:24:00Z</dcterms:created>
  <dcterms:modified xsi:type="dcterms:W3CDTF">2020-10-16T07:43:00Z</dcterms:modified>
</cp:coreProperties>
</file>